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49" w:rsidRPr="00732CA0" w:rsidRDefault="00F10E49" w:rsidP="00CD68AA">
      <w:pPr>
        <w:spacing w:after="0"/>
        <w:rPr>
          <w:rStyle w:val="dn"/>
          <w:rFonts w:ascii="Arial" w:hAnsi="Arial" w:cs="Arial"/>
        </w:rPr>
      </w:pPr>
      <w:bookmarkStart w:id="0" w:name="_GoBack"/>
      <w:bookmarkEnd w:id="0"/>
      <w:r w:rsidRPr="00732CA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DF83B7F" wp14:editId="370F7D42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495425" cy="9715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E49" w:rsidRPr="00732CA0" w:rsidRDefault="00F10E49" w:rsidP="00CD68AA">
      <w:pPr>
        <w:spacing w:after="0"/>
        <w:jc w:val="right"/>
        <w:rPr>
          <w:rStyle w:val="dn"/>
          <w:rFonts w:ascii="Arial" w:hAnsi="Arial" w:cs="Arial"/>
          <w:b/>
        </w:rPr>
      </w:pPr>
      <w:r w:rsidRPr="00732CA0">
        <w:rPr>
          <w:rStyle w:val="dn"/>
          <w:rFonts w:ascii="Arial" w:hAnsi="Arial" w:cs="Arial"/>
          <w:b/>
        </w:rPr>
        <w:t>15. 11. 2016</w:t>
      </w:r>
    </w:p>
    <w:p w:rsidR="00CD68AA" w:rsidRPr="00732CA0" w:rsidRDefault="00CD68AA" w:rsidP="00CD68AA">
      <w:pPr>
        <w:spacing w:after="0"/>
        <w:rPr>
          <w:rStyle w:val="dn"/>
          <w:rFonts w:ascii="Arial" w:hAnsi="Arial" w:cs="Arial"/>
          <w:b/>
        </w:rPr>
      </w:pPr>
    </w:p>
    <w:p w:rsidR="00CD68AA" w:rsidRPr="00732CA0" w:rsidRDefault="00CD68AA" w:rsidP="00CD68AA">
      <w:pPr>
        <w:spacing w:after="0"/>
        <w:rPr>
          <w:rStyle w:val="dn"/>
          <w:rFonts w:ascii="Arial" w:hAnsi="Arial" w:cs="Arial"/>
          <w:b/>
        </w:rPr>
      </w:pPr>
    </w:p>
    <w:p w:rsidR="00CD68AA" w:rsidRPr="00732CA0" w:rsidRDefault="00CD68AA" w:rsidP="00CD68AA">
      <w:pPr>
        <w:spacing w:after="0"/>
        <w:rPr>
          <w:rStyle w:val="dn"/>
          <w:rFonts w:ascii="Arial" w:hAnsi="Arial" w:cs="Arial"/>
          <w:b/>
        </w:rPr>
      </w:pPr>
    </w:p>
    <w:p w:rsidR="00CD68AA" w:rsidRPr="00732CA0" w:rsidRDefault="00CD68AA" w:rsidP="00CD68AA">
      <w:pPr>
        <w:spacing w:after="0"/>
        <w:rPr>
          <w:rStyle w:val="dn"/>
          <w:rFonts w:ascii="Arial" w:hAnsi="Arial" w:cs="Arial"/>
          <w:b/>
        </w:rPr>
      </w:pPr>
    </w:p>
    <w:p w:rsidR="00FE7683" w:rsidRPr="00732CA0" w:rsidRDefault="00074F96" w:rsidP="00CD68AA">
      <w:pPr>
        <w:spacing w:after="0"/>
        <w:jc w:val="center"/>
        <w:rPr>
          <w:rStyle w:val="dn"/>
          <w:rFonts w:ascii="Arial" w:eastAsia="Times New Roman" w:hAnsi="Arial" w:cs="Arial"/>
          <w:b/>
          <w:sz w:val="28"/>
          <w:szCs w:val="28"/>
        </w:rPr>
      </w:pPr>
      <w:r w:rsidRPr="00732CA0">
        <w:rPr>
          <w:rStyle w:val="dn"/>
          <w:rFonts w:ascii="Arial" w:hAnsi="Arial" w:cs="Arial"/>
          <w:b/>
          <w:sz w:val="28"/>
          <w:szCs w:val="28"/>
        </w:rPr>
        <w:t xml:space="preserve">Boj s narůstající rezistencí vůči antibiotikům se stává </w:t>
      </w:r>
      <w:r w:rsidR="00CD68AA" w:rsidRPr="00732CA0">
        <w:rPr>
          <w:rStyle w:val="dn"/>
          <w:rFonts w:ascii="Arial" w:hAnsi="Arial" w:cs="Arial"/>
          <w:b/>
          <w:sz w:val="28"/>
          <w:szCs w:val="28"/>
        </w:rPr>
        <w:br/>
      </w:r>
      <w:r w:rsidRPr="00732CA0">
        <w:rPr>
          <w:rStyle w:val="dn"/>
          <w:rFonts w:ascii="Arial" w:hAnsi="Arial" w:cs="Arial"/>
          <w:b/>
          <w:sz w:val="28"/>
          <w:szCs w:val="28"/>
        </w:rPr>
        <w:t>celosvětovou zdravotnickou prioritou</w:t>
      </w:r>
    </w:p>
    <w:p w:rsidR="00FE7683" w:rsidRPr="00732CA0" w:rsidRDefault="00FE7683" w:rsidP="00CD68AA">
      <w:pPr>
        <w:spacing w:after="0"/>
        <w:rPr>
          <w:rFonts w:ascii="Arial" w:eastAsia="Times New Roman" w:hAnsi="Arial" w:cs="Arial"/>
        </w:rPr>
      </w:pPr>
    </w:p>
    <w:p w:rsidR="00FE7683" w:rsidRPr="00732CA0" w:rsidRDefault="00FE7683" w:rsidP="00CD68AA">
      <w:pPr>
        <w:spacing w:after="0"/>
        <w:rPr>
          <w:rFonts w:ascii="Arial" w:eastAsia="Times New Roman" w:hAnsi="Arial" w:cs="Arial"/>
        </w:rPr>
      </w:pPr>
    </w:p>
    <w:p w:rsidR="00FE7683" w:rsidRPr="00732CA0" w:rsidRDefault="00074F96" w:rsidP="00CD68AA">
      <w:pPr>
        <w:spacing w:after="0"/>
        <w:jc w:val="both"/>
        <w:rPr>
          <w:rStyle w:val="dn"/>
          <w:rFonts w:ascii="Arial" w:hAnsi="Arial" w:cs="Arial"/>
          <w:b/>
        </w:rPr>
      </w:pPr>
      <w:r w:rsidRPr="00732CA0">
        <w:rPr>
          <w:rStyle w:val="dn"/>
          <w:rFonts w:ascii="Arial" w:hAnsi="Arial" w:cs="Arial"/>
          <w:b/>
        </w:rPr>
        <w:t xml:space="preserve">Ministerstvo zdravotnictví (MZ) </w:t>
      </w:r>
      <w:r w:rsidR="002904B0" w:rsidRPr="00732CA0">
        <w:rPr>
          <w:rStyle w:val="dn"/>
          <w:rFonts w:ascii="Arial" w:hAnsi="Arial" w:cs="Arial"/>
          <w:b/>
        </w:rPr>
        <w:t>a</w:t>
      </w:r>
      <w:r w:rsidRPr="00732CA0">
        <w:rPr>
          <w:rStyle w:val="dn"/>
          <w:rFonts w:ascii="Arial" w:hAnsi="Arial" w:cs="Arial"/>
          <w:b/>
        </w:rPr>
        <w:t xml:space="preserve"> Ministerstv</w:t>
      </w:r>
      <w:r w:rsidR="002904B0" w:rsidRPr="00732CA0">
        <w:rPr>
          <w:rStyle w:val="dn"/>
          <w:rFonts w:ascii="Arial" w:hAnsi="Arial" w:cs="Arial"/>
          <w:b/>
        </w:rPr>
        <w:t>o</w:t>
      </w:r>
      <w:r w:rsidRPr="00732CA0">
        <w:rPr>
          <w:rStyle w:val="dn"/>
          <w:rFonts w:ascii="Arial" w:hAnsi="Arial" w:cs="Arial"/>
          <w:b/>
        </w:rPr>
        <w:t xml:space="preserve"> zemědělství (MZe)</w:t>
      </w:r>
      <w:r w:rsidR="002904B0" w:rsidRPr="00732CA0">
        <w:rPr>
          <w:rStyle w:val="dn"/>
          <w:rFonts w:ascii="Arial" w:hAnsi="Arial" w:cs="Arial"/>
          <w:b/>
        </w:rPr>
        <w:t xml:space="preserve"> ve spolupráci s </w:t>
      </w:r>
      <w:r w:rsidRPr="00732CA0">
        <w:rPr>
          <w:rStyle w:val="dn"/>
          <w:rFonts w:ascii="Arial" w:hAnsi="Arial" w:cs="Arial"/>
          <w:b/>
        </w:rPr>
        <w:t xml:space="preserve">Kanceláří Světové zdravotnické organizace v ČR (WHO), Státním zdravotním ústavem (SZÚ) a Českou lékárnickou komorou (ČLnK) upozorňuje u příležitosti Evropského antibiotického dne, který připadá na 18. listopadu, na rostoucí nebezpečí výskytu bakterií odolných vůči většině antibiotik. </w:t>
      </w:r>
    </w:p>
    <w:p w:rsidR="00FE7683" w:rsidRPr="00732CA0" w:rsidRDefault="00FE7683" w:rsidP="00CD68AA">
      <w:pPr>
        <w:spacing w:after="0"/>
        <w:jc w:val="both"/>
        <w:rPr>
          <w:rFonts w:ascii="Arial" w:hAnsi="Arial" w:cs="Arial"/>
        </w:rPr>
      </w:pPr>
    </w:p>
    <w:p w:rsidR="00FE7683" w:rsidRPr="00732CA0" w:rsidRDefault="00074F96" w:rsidP="00CD68AA">
      <w:pPr>
        <w:spacing w:after="0"/>
        <w:jc w:val="both"/>
        <w:rPr>
          <w:rStyle w:val="dn"/>
          <w:rFonts w:ascii="Arial" w:hAnsi="Arial" w:cs="Arial"/>
        </w:rPr>
      </w:pPr>
      <w:r w:rsidRPr="00732CA0">
        <w:rPr>
          <w:rStyle w:val="dn"/>
          <w:rFonts w:ascii="Arial" w:hAnsi="Arial" w:cs="Arial"/>
        </w:rPr>
        <w:t>Evropský antibiotický den je iniciativa v oblasti zdraví koordinovaná Evropským centrem pro prevenci a kontrolu nemocí (ECDC), jejímž úkolem je poskytnout odbornou, technickou a politickou podporu na zajištění národních kampaní k zodpovědnému používání antibiotik. Evropský antibiotický den je organizován s podporou Světové zdravotnické organizace a je partnerským projektem Světového antibiotického týdne probíhajícího ve dnech 14.</w:t>
      </w:r>
      <w:r w:rsidR="00732CA0">
        <w:rPr>
          <w:rStyle w:val="dn"/>
          <w:rFonts w:ascii="Arial" w:hAnsi="Arial" w:cs="Arial"/>
        </w:rPr>
        <w:t xml:space="preserve"> </w:t>
      </w:r>
      <w:r w:rsidRPr="00732CA0">
        <w:rPr>
          <w:rStyle w:val="dn"/>
          <w:rFonts w:ascii="Arial" w:hAnsi="Arial" w:cs="Arial"/>
        </w:rPr>
        <w:t>–</w:t>
      </w:r>
      <w:r w:rsidR="00732CA0">
        <w:rPr>
          <w:rStyle w:val="dn"/>
          <w:rFonts w:ascii="Arial" w:hAnsi="Arial" w:cs="Arial"/>
        </w:rPr>
        <w:t xml:space="preserve"> </w:t>
      </w:r>
      <w:r w:rsidRPr="00732CA0">
        <w:rPr>
          <w:rStyle w:val="dn"/>
          <w:rFonts w:ascii="Arial" w:hAnsi="Arial" w:cs="Arial"/>
        </w:rPr>
        <w:t>20. listopadu 2016.</w:t>
      </w:r>
    </w:p>
    <w:p w:rsidR="00FE7683" w:rsidRPr="00732CA0" w:rsidRDefault="00FE7683" w:rsidP="00CD68AA">
      <w:pPr>
        <w:spacing w:after="0"/>
        <w:jc w:val="both"/>
        <w:rPr>
          <w:rFonts w:ascii="Arial" w:hAnsi="Arial" w:cs="Arial"/>
        </w:rPr>
      </w:pPr>
    </w:p>
    <w:p w:rsidR="00FE7683" w:rsidRPr="00732CA0" w:rsidRDefault="00074F96" w:rsidP="00CD68AA">
      <w:pPr>
        <w:spacing w:after="0"/>
        <w:jc w:val="both"/>
        <w:rPr>
          <w:rStyle w:val="dn"/>
          <w:rFonts w:ascii="Arial" w:hAnsi="Arial" w:cs="Arial"/>
        </w:rPr>
      </w:pPr>
      <w:r w:rsidRPr="00732CA0">
        <w:rPr>
          <w:rStyle w:val="dn"/>
          <w:rFonts w:ascii="Arial" w:hAnsi="Arial" w:cs="Arial"/>
        </w:rPr>
        <w:t xml:space="preserve">Antibiotická rezistence se stává v současné době i politickým tématem. Na valném zasedání OSN v září letošního roku byla přijata rezoluce upozorňující na nebezpečí narůstající antibiotické rezistence. </w:t>
      </w:r>
      <w:r w:rsidRPr="00732CA0">
        <w:rPr>
          <w:rStyle w:val="dn"/>
          <w:rFonts w:ascii="Arial" w:hAnsi="Arial" w:cs="Arial"/>
          <w:b/>
          <w:i/>
        </w:rPr>
        <w:t>„Je odhadováno, že pokud bude rezistence narůstat stejn</w:t>
      </w:r>
      <w:r w:rsidR="00732CA0">
        <w:rPr>
          <w:rStyle w:val="dn"/>
          <w:rFonts w:ascii="Arial" w:hAnsi="Arial" w:cs="Arial"/>
          <w:b/>
          <w:i/>
        </w:rPr>
        <w:t>ým tempem</w:t>
      </w:r>
      <w:r w:rsidRPr="00732CA0">
        <w:rPr>
          <w:rStyle w:val="dn"/>
          <w:rFonts w:ascii="Arial" w:hAnsi="Arial" w:cs="Arial"/>
          <w:b/>
          <w:i/>
        </w:rPr>
        <w:t xml:space="preserve"> jako dosud, </w:t>
      </w:r>
      <w:r w:rsidR="00732CA0">
        <w:rPr>
          <w:rStyle w:val="dn"/>
          <w:rFonts w:ascii="Arial" w:hAnsi="Arial" w:cs="Arial"/>
          <w:b/>
          <w:i/>
        </w:rPr>
        <w:t>bude</w:t>
      </w:r>
      <w:r w:rsidRPr="00732CA0">
        <w:rPr>
          <w:rStyle w:val="dn"/>
          <w:rFonts w:ascii="Arial" w:hAnsi="Arial" w:cs="Arial"/>
          <w:b/>
          <w:i/>
        </w:rPr>
        <w:t xml:space="preserve"> v roce 2050 neléčitelná infekce vyvolaná multirezistentním mikrobem nejčastější příčinou úmrtí</w:t>
      </w:r>
      <w:r w:rsidR="000025D2">
        <w:rPr>
          <w:rStyle w:val="dn"/>
          <w:rFonts w:ascii="Arial" w:hAnsi="Arial" w:cs="Arial"/>
          <w:b/>
          <w:i/>
        </w:rPr>
        <w:t>,</w:t>
      </w:r>
      <w:r w:rsidRPr="00732CA0">
        <w:rPr>
          <w:rStyle w:val="dn"/>
          <w:rFonts w:ascii="Arial" w:hAnsi="Arial" w:cs="Arial"/>
          <w:b/>
          <w:i/>
        </w:rPr>
        <w:t>“</w:t>
      </w:r>
      <w:r w:rsidRPr="00732CA0">
        <w:rPr>
          <w:rStyle w:val="dn"/>
          <w:rFonts w:ascii="Arial" w:hAnsi="Arial" w:cs="Arial"/>
        </w:rPr>
        <w:t xml:space="preserve"> říká Helena Žemličková, vedoucí Národní referenční laboratoře pro antibiotika. </w:t>
      </w:r>
    </w:p>
    <w:p w:rsidR="00FE7683" w:rsidRPr="00732CA0" w:rsidRDefault="00FE7683" w:rsidP="00CD68AA">
      <w:pPr>
        <w:spacing w:after="0"/>
        <w:jc w:val="both"/>
        <w:rPr>
          <w:rFonts w:ascii="Arial" w:hAnsi="Arial" w:cs="Arial"/>
        </w:rPr>
      </w:pPr>
    </w:p>
    <w:p w:rsidR="00FE7683" w:rsidRPr="00732CA0" w:rsidRDefault="00074F96" w:rsidP="00CD68AA">
      <w:pPr>
        <w:spacing w:after="0"/>
        <w:jc w:val="both"/>
        <w:rPr>
          <w:rStyle w:val="dn"/>
          <w:rFonts w:ascii="Arial" w:hAnsi="Arial" w:cs="Arial"/>
        </w:rPr>
      </w:pPr>
      <w:r w:rsidRPr="00732CA0">
        <w:rPr>
          <w:rStyle w:val="dn"/>
          <w:rFonts w:ascii="Arial" w:hAnsi="Arial" w:cs="Arial"/>
        </w:rPr>
        <w:t xml:space="preserve">Dle údajů ECDC je narůstající výskyt rezistentních bakterií typu </w:t>
      </w:r>
      <w:r w:rsidRPr="00732CA0">
        <w:rPr>
          <w:rStyle w:val="dn"/>
          <w:rFonts w:ascii="Arial" w:hAnsi="Arial" w:cs="Arial"/>
          <w:i/>
          <w:iCs/>
        </w:rPr>
        <w:t>Escherichia coli</w:t>
      </w:r>
      <w:r w:rsidRPr="00732CA0">
        <w:rPr>
          <w:rStyle w:val="dn"/>
          <w:rFonts w:ascii="Arial" w:hAnsi="Arial" w:cs="Arial"/>
        </w:rPr>
        <w:t xml:space="preserve"> a </w:t>
      </w:r>
      <w:r w:rsidRPr="00732CA0">
        <w:rPr>
          <w:rStyle w:val="dn"/>
          <w:rFonts w:ascii="Arial" w:hAnsi="Arial" w:cs="Arial"/>
          <w:i/>
          <w:iCs/>
        </w:rPr>
        <w:t xml:space="preserve">Klebsiella pneumoniae, </w:t>
      </w:r>
      <w:r w:rsidRPr="00732CA0">
        <w:rPr>
          <w:rStyle w:val="dn"/>
          <w:rFonts w:ascii="Arial" w:hAnsi="Arial" w:cs="Arial"/>
        </w:rPr>
        <w:t>které patří k nejčastějším původcům</w:t>
      </w:r>
      <w:r w:rsidRPr="00732CA0">
        <w:rPr>
          <w:rStyle w:val="dn"/>
          <w:rFonts w:ascii="Arial" w:hAnsi="Arial" w:cs="Arial"/>
          <w:i/>
          <w:iCs/>
        </w:rPr>
        <w:t xml:space="preserve"> </w:t>
      </w:r>
      <w:r w:rsidRPr="00732CA0">
        <w:rPr>
          <w:rStyle w:val="dn"/>
          <w:rFonts w:ascii="Arial" w:hAnsi="Arial" w:cs="Arial"/>
        </w:rPr>
        <w:t>nemocničních infekcí v</w:t>
      </w:r>
      <w:r w:rsidR="00AD4931">
        <w:rPr>
          <w:rStyle w:val="dn"/>
          <w:rFonts w:ascii="Arial" w:hAnsi="Arial" w:cs="Arial"/>
        </w:rPr>
        <w:t> </w:t>
      </w:r>
      <w:r w:rsidRPr="00732CA0">
        <w:rPr>
          <w:rStyle w:val="dn"/>
          <w:rFonts w:ascii="Arial" w:hAnsi="Arial" w:cs="Arial"/>
        </w:rPr>
        <w:t>Evropě</w:t>
      </w:r>
      <w:r w:rsidR="00AD4931">
        <w:rPr>
          <w:rStyle w:val="dn"/>
          <w:rFonts w:ascii="Arial" w:hAnsi="Arial" w:cs="Arial"/>
        </w:rPr>
        <w:t>,</w:t>
      </w:r>
      <w:r w:rsidRPr="00732CA0">
        <w:rPr>
          <w:rStyle w:val="dn"/>
          <w:rFonts w:ascii="Arial" w:hAnsi="Arial" w:cs="Arial"/>
        </w:rPr>
        <w:t xml:space="preserve"> velmi znepokojující. </w:t>
      </w:r>
      <w:r w:rsidRPr="00AD4931">
        <w:rPr>
          <w:rStyle w:val="dn"/>
          <w:rFonts w:ascii="Arial" w:hAnsi="Arial" w:cs="Arial"/>
          <w:b/>
          <w:i/>
        </w:rPr>
        <w:t xml:space="preserve">„Také u nás se již u pacientů objevily bakterie, které byly rezistentní i vůči antibiotikům, </w:t>
      </w:r>
      <w:r w:rsidR="00AD4931" w:rsidRPr="00AD4931">
        <w:rPr>
          <w:rStyle w:val="dn"/>
          <w:rFonts w:ascii="Arial" w:hAnsi="Arial" w:cs="Arial"/>
          <w:b/>
          <w:i/>
        </w:rPr>
        <w:t>jež</w:t>
      </w:r>
      <w:r w:rsidRPr="00AD4931">
        <w:rPr>
          <w:rStyle w:val="dn"/>
          <w:rFonts w:ascii="Arial" w:hAnsi="Arial" w:cs="Arial"/>
          <w:b/>
          <w:i/>
        </w:rPr>
        <w:t xml:space="preserve"> jsou rezervována pro léčbu infekcí vyvolaných mikroby, na které běžně používaná antibiotika nezabírají</w:t>
      </w:r>
      <w:r w:rsidR="000025D2">
        <w:rPr>
          <w:rStyle w:val="dn"/>
          <w:rFonts w:ascii="Arial" w:hAnsi="Arial" w:cs="Arial"/>
          <w:b/>
          <w:i/>
        </w:rPr>
        <w:t>,</w:t>
      </w:r>
      <w:r w:rsidRPr="00AD4931">
        <w:rPr>
          <w:rStyle w:val="dn"/>
          <w:rFonts w:ascii="Arial" w:hAnsi="Arial" w:cs="Arial"/>
          <w:b/>
          <w:i/>
        </w:rPr>
        <w:t>“</w:t>
      </w:r>
      <w:r w:rsidRPr="00732CA0">
        <w:rPr>
          <w:rStyle w:val="dn"/>
          <w:rFonts w:ascii="Arial" w:hAnsi="Arial" w:cs="Arial"/>
        </w:rPr>
        <w:t xml:space="preserve"> dodává Jaroslav Hrabák, manažer Biomedicínského centra.</w:t>
      </w:r>
    </w:p>
    <w:p w:rsidR="00FE7683" w:rsidRPr="00732CA0" w:rsidRDefault="00FE7683" w:rsidP="00CD68AA">
      <w:pPr>
        <w:spacing w:after="0"/>
        <w:jc w:val="both"/>
        <w:rPr>
          <w:rFonts w:ascii="Arial" w:hAnsi="Arial" w:cs="Arial"/>
        </w:rPr>
      </w:pPr>
    </w:p>
    <w:p w:rsidR="00FE7683" w:rsidRPr="00732CA0" w:rsidRDefault="00074F96" w:rsidP="00CD68AA">
      <w:pPr>
        <w:spacing w:after="0"/>
        <w:jc w:val="both"/>
        <w:rPr>
          <w:rStyle w:val="dn"/>
          <w:rFonts w:ascii="Arial" w:hAnsi="Arial" w:cs="Arial"/>
        </w:rPr>
      </w:pPr>
      <w:r w:rsidRPr="00AD4931">
        <w:rPr>
          <w:rStyle w:val="dn"/>
          <w:rFonts w:ascii="Arial" w:hAnsi="Arial" w:cs="Arial"/>
          <w:b/>
          <w:i/>
        </w:rPr>
        <w:t>„Lékárníci jakožto odborníci na léky jsou si vědomi rizik, která při nesprávném užívání antibiotik mohou dopadnout na celou společnost a na naše budoucí generace. Proto se k Evropskému antibiotickému dni připojujeme již sedmým rokem a tuto osvětovou akci jsme prodloužili na celý Antibiotický týden v prostředí lékáren</w:t>
      </w:r>
      <w:r w:rsidR="00AD4931" w:rsidRPr="00AD4931">
        <w:rPr>
          <w:rStyle w:val="dn"/>
          <w:rFonts w:ascii="Arial" w:hAnsi="Arial" w:cs="Arial"/>
          <w:b/>
          <w:i/>
        </w:rPr>
        <w:t xml:space="preserve">; pacientům </w:t>
      </w:r>
      <w:r w:rsidRPr="00AD4931">
        <w:rPr>
          <w:rStyle w:val="dn"/>
          <w:rFonts w:ascii="Arial" w:hAnsi="Arial" w:cs="Arial"/>
          <w:b/>
          <w:i/>
        </w:rPr>
        <w:t>poskytujeme odborné poradenství a materiály o</w:t>
      </w:r>
      <w:r w:rsidR="00AD4931" w:rsidRPr="00AD4931">
        <w:rPr>
          <w:rStyle w:val="dn"/>
          <w:rFonts w:ascii="Arial" w:hAnsi="Arial" w:cs="Arial"/>
          <w:b/>
          <w:i/>
        </w:rPr>
        <w:t> </w:t>
      </w:r>
      <w:r w:rsidRPr="00AD4931">
        <w:rPr>
          <w:rStyle w:val="dn"/>
          <w:rFonts w:ascii="Arial" w:hAnsi="Arial" w:cs="Arial"/>
          <w:b/>
          <w:i/>
        </w:rPr>
        <w:t>správném užívání antibiotik. Počet lékáren, které se do osvěty zapojují</w:t>
      </w:r>
      <w:r w:rsidR="00AD4931" w:rsidRPr="00AD4931">
        <w:rPr>
          <w:rStyle w:val="dn"/>
          <w:rFonts w:ascii="Arial" w:hAnsi="Arial" w:cs="Arial"/>
          <w:b/>
          <w:i/>
        </w:rPr>
        <w:t>,</w:t>
      </w:r>
      <w:r w:rsidRPr="00AD4931">
        <w:rPr>
          <w:rStyle w:val="dn"/>
          <w:rFonts w:ascii="Arial" w:hAnsi="Arial" w:cs="Arial"/>
          <w:b/>
          <w:i/>
        </w:rPr>
        <w:t xml:space="preserve"> se každoročně zvyšuje</w:t>
      </w:r>
      <w:r w:rsidR="00AD4931" w:rsidRPr="00AD4931">
        <w:rPr>
          <w:rStyle w:val="dn"/>
          <w:rFonts w:ascii="Arial" w:hAnsi="Arial" w:cs="Arial"/>
          <w:b/>
          <w:i/>
        </w:rPr>
        <w:t xml:space="preserve"> –</w:t>
      </w:r>
      <w:r w:rsidRPr="00AD4931">
        <w:rPr>
          <w:rStyle w:val="dn"/>
          <w:rFonts w:ascii="Arial" w:hAnsi="Arial" w:cs="Arial"/>
          <w:b/>
          <w:i/>
        </w:rPr>
        <w:t xml:space="preserve"> v letošním roce jich bude téměř 700. Úzce spolupracujeme také se studenty farmaceutických fakult, kteří s námi během Antibiotického týdne provádějí již </w:t>
      </w:r>
      <w:r w:rsidRPr="00AD4931">
        <w:rPr>
          <w:rStyle w:val="dn"/>
          <w:rFonts w:ascii="Arial" w:hAnsi="Arial" w:cs="Arial"/>
          <w:b/>
          <w:i/>
          <w:color w:val="auto"/>
          <w:u w:color="FF0000"/>
        </w:rPr>
        <w:t>od prvního ročníku</w:t>
      </w:r>
      <w:r w:rsidRPr="00AD4931">
        <w:rPr>
          <w:rStyle w:val="dn"/>
          <w:rFonts w:ascii="Arial" w:hAnsi="Arial" w:cs="Arial"/>
          <w:b/>
          <w:i/>
          <w:color w:val="auto"/>
        </w:rPr>
        <w:t xml:space="preserve"> </w:t>
      </w:r>
      <w:r w:rsidRPr="00AD4931">
        <w:rPr>
          <w:rStyle w:val="dn"/>
          <w:rFonts w:ascii="Arial" w:hAnsi="Arial" w:cs="Arial"/>
          <w:b/>
          <w:i/>
        </w:rPr>
        <w:t xml:space="preserve">dotazníková šetření mezi pacienty o jejich povědomí o antibioticích. </w:t>
      </w:r>
      <w:r w:rsidR="00AD4931" w:rsidRPr="00AD4931">
        <w:rPr>
          <w:rStyle w:val="dn"/>
          <w:rFonts w:ascii="Arial" w:hAnsi="Arial" w:cs="Arial"/>
          <w:b/>
          <w:i/>
        </w:rPr>
        <w:t>Pracujeme s</w:t>
      </w:r>
      <w:r w:rsidRPr="00AD4931">
        <w:rPr>
          <w:rStyle w:val="dn"/>
          <w:rFonts w:ascii="Arial" w:hAnsi="Arial" w:cs="Arial"/>
          <w:b/>
          <w:i/>
        </w:rPr>
        <w:t> výsledky</w:t>
      </w:r>
      <w:r w:rsidR="00AD4931" w:rsidRPr="00AD4931">
        <w:rPr>
          <w:rStyle w:val="dn"/>
          <w:rFonts w:ascii="Arial" w:hAnsi="Arial" w:cs="Arial"/>
          <w:b/>
          <w:i/>
        </w:rPr>
        <w:t xml:space="preserve"> dotazníků</w:t>
      </w:r>
      <w:r w:rsidRPr="00AD4931">
        <w:rPr>
          <w:rStyle w:val="dn"/>
          <w:rFonts w:ascii="Arial" w:hAnsi="Arial" w:cs="Arial"/>
          <w:b/>
          <w:i/>
        </w:rPr>
        <w:t xml:space="preserve"> zaměřených na dospělé i dětské pacienty a</w:t>
      </w:r>
      <w:r w:rsidR="00AD4931">
        <w:rPr>
          <w:rStyle w:val="dn"/>
          <w:rFonts w:ascii="Arial" w:hAnsi="Arial" w:cs="Arial"/>
          <w:b/>
          <w:i/>
        </w:rPr>
        <w:t> </w:t>
      </w:r>
      <w:r w:rsidR="00AD4931" w:rsidRPr="00AD4931">
        <w:rPr>
          <w:rStyle w:val="dn"/>
          <w:rFonts w:ascii="Arial" w:hAnsi="Arial" w:cs="Arial"/>
          <w:b/>
          <w:i/>
        </w:rPr>
        <w:t xml:space="preserve">data </w:t>
      </w:r>
      <w:r w:rsidRPr="00AD4931">
        <w:rPr>
          <w:rStyle w:val="dn"/>
          <w:rFonts w:ascii="Arial" w:hAnsi="Arial" w:cs="Arial"/>
          <w:b/>
          <w:i/>
        </w:rPr>
        <w:t xml:space="preserve">využíváme pro přípravu vzdělávacích materiálů v dalších ročnících. Jen v loňském roce se studentům a lékárníkům podařilo vyzpovídat </w:t>
      </w:r>
      <w:r w:rsidR="00AD4931" w:rsidRPr="00AD4931">
        <w:rPr>
          <w:rStyle w:val="dn"/>
          <w:rFonts w:ascii="Arial" w:hAnsi="Arial" w:cs="Arial"/>
          <w:b/>
          <w:i/>
        </w:rPr>
        <w:t>více než 2000 pacientů</w:t>
      </w:r>
      <w:r w:rsidR="000025D2">
        <w:rPr>
          <w:rStyle w:val="dn"/>
          <w:rFonts w:ascii="Arial" w:hAnsi="Arial" w:cs="Arial"/>
          <w:b/>
          <w:i/>
        </w:rPr>
        <w:t>,</w:t>
      </w:r>
      <w:r w:rsidRPr="00AD4931">
        <w:rPr>
          <w:rStyle w:val="dn"/>
          <w:rFonts w:ascii="Arial" w:hAnsi="Arial" w:cs="Arial"/>
          <w:b/>
          <w:i/>
        </w:rPr>
        <w:t>"</w:t>
      </w:r>
      <w:r w:rsidRPr="00732CA0">
        <w:rPr>
          <w:rStyle w:val="dn"/>
          <w:rFonts w:ascii="Arial" w:hAnsi="Arial" w:cs="Arial"/>
        </w:rPr>
        <w:t xml:space="preserve"> popisuje zapojení lékárníků do kampaně Lubomír Chudoba, prezident České lékárnické komory.</w:t>
      </w:r>
    </w:p>
    <w:p w:rsidR="00FE7683" w:rsidRPr="00732CA0" w:rsidRDefault="00FE7683" w:rsidP="00CD68AA">
      <w:pPr>
        <w:spacing w:after="0"/>
        <w:jc w:val="both"/>
        <w:rPr>
          <w:rFonts w:ascii="Arial" w:hAnsi="Arial" w:cs="Arial"/>
        </w:rPr>
      </w:pPr>
    </w:p>
    <w:p w:rsidR="00FE7683" w:rsidRPr="00732CA0" w:rsidRDefault="00074F96" w:rsidP="00CD68AA">
      <w:pPr>
        <w:spacing w:after="0"/>
        <w:jc w:val="both"/>
        <w:rPr>
          <w:rStyle w:val="dn"/>
          <w:rFonts w:ascii="Arial" w:hAnsi="Arial" w:cs="Arial"/>
        </w:rPr>
      </w:pPr>
      <w:r w:rsidRPr="00732CA0">
        <w:rPr>
          <w:rStyle w:val="dn"/>
          <w:rFonts w:ascii="Arial" w:hAnsi="Arial" w:cs="Arial"/>
        </w:rPr>
        <w:lastRenderedPageBreak/>
        <w:t>Boj s antibiotickou rezistencí se ovšem netýká pouze oblasti zdravotnictví, ale zasahuje i do používání antibiotik v zemědělství.</w:t>
      </w:r>
      <w:r w:rsidR="002904B0" w:rsidRPr="00732CA0">
        <w:rPr>
          <w:rFonts w:ascii="Arial" w:hAnsi="Arial" w:cs="Arial"/>
        </w:rPr>
        <w:t xml:space="preserve"> </w:t>
      </w:r>
      <w:r w:rsidR="002904B0" w:rsidRPr="00887D64">
        <w:rPr>
          <w:rFonts w:ascii="Arial" w:hAnsi="Arial" w:cs="Arial"/>
          <w:b/>
          <w:i/>
        </w:rPr>
        <w:t>“Ministerstvo zemědělství si uvědomuje svůj díl odpovědnosti s ohledem na potřebu omezování šíření re</w:t>
      </w:r>
      <w:r w:rsidR="00887D64">
        <w:rPr>
          <w:rFonts w:ascii="Arial" w:hAnsi="Arial" w:cs="Arial"/>
          <w:b/>
          <w:i/>
        </w:rPr>
        <w:t>zistence k antimikrobním látkám a </w:t>
      </w:r>
      <w:r w:rsidR="002904B0" w:rsidRPr="00887D64">
        <w:rPr>
          <w:rFonts w:ascii="Arial" w:hAnsi="Arial" w:cs="Arial"/>
          <w:b/>
          <w:i/>
        </w:rPr>
        <w:t>realizuje řadu konkrétních opatření k odpovědnému používání antimikrobik, včetně přípravných kroků k vypracování nového národního akčního plánu k tlumení rezistence</w:t>
      </w:r>
      <w:r w:rsidR="00887D64" w:rsidRPr="00887D64">
        <w:rPr>
          <w:rFonts w:ascii="Arial" w:hAnsi="Arial" w:cs="Arial"/>
          <w:b/>
          <w:i/>
        </w:rPr>
        <w:t>,</w:t>
      </w:r>
      <w:r w:rsidR="002904B0" w:rsidRPr="00887D64">
        <w:rPr>
          <w:rFonts w:ascii="Arial" w:hAnsi="Arial" w:cs="Arial"/>
          <w:b/>
          <w:i/>
        </w:rPr>
        <w:t xml:space="preserve"> jehož schválení se předpokládá v roce 2017</w:t>
      </w:r>
      <w:r w:rsidR="000025D2">
        <w:rPr>
          <w:rFonts w:ascii="Arial" w:hAnsi="Arial" w:cs="Arial"/>
          <w:b/>
          <w:i/>
        </w:rPr>
        <w:t>,</w:t>
      </w:r>
      <w:r w:rsidR="002904B0" w:rsidRPr="00887D64">
        <w:rPr>
          <w:rFonts w:ascii="Arial" w:hAnsi="Arial" w:cs="Arial"/>
          <w:b/>
          <w:i/>
        </w:rPr>
        <w:t>”</w:t>
      </w:r>
      <w:r w:rsidR="002904B0" w:rsidRPr="00732CA0">
        <w:rPr>
          <w:rFonts w:ascii="Arial" w:hAnsi="Arial" w:cs="Arial"/>
        </w:rPr>
        <w:t xml:space="preserve"> </w:t>
      </w:r>
      <w:r w:rsidRPr="00732CA0">
        <w:rPr>
          <w:rStyle w:val="dn"/>
          <w:rFonts w:ascii="Arial" w:hAnsi="Arial" w:cs="Arial"/>
        </w:rPr>
        <w:t>zdůraznil náměstek ministra zemědělství Jiří Šír</w:t>
      </w:r>
      <w:r w:rsidR="002904B0" w:rsidRPr="00732CA0">
        <w:rPr>
          <w:rStyle w:val="dn"/>
          <w:rFonts w:ascii="Arial" w:hAnsi="Arial" w:cs="Arial"/>
        </w:rPr>
        <w:t xml:space="preserve"> a</w:t>
      </w:r>
      <w:r w:rsidR="00887D64">
        <w:rPr>
          <w:rStyle w:val="dn"/>
          <w:rFonts w:ascii="Arial" w:hAnsi="Arial" w:cs="Arial"/>
        </w:rPr>
        <w:t> </w:t>
      </w:r>
      <w:r w:rsidR="002904B0" w:rsidRPr="00732CA0">
        <w:rPr>
          <w:rStyle w:val="dn"/>
          <w:rFonts w:ascii="Arial" w:hAnsi="Arial" w:cs="Arial"/>
        </w:rPr>
        <w:t>dodal</w:t>
      </w:r>
      <w:r w:rsidR="00887D64">
        <w:rPr>
          <w:rStyle w:val="dn"/>
          <w:rFonts w:ascii="Arial" w:hAnsi="Arial" w:cs="Arial"/>
        </w:rPr>
        <w:t>:</w:t>
      </w:r>
      <w:r w:rsidR="002904B0" w:rsidRPr="00732CA0">
        <w:rPr>
          <w:rStyle w:val="dn"/>
          <w:rFonts w:ascii="Arial" w:hAnsi="Arial" w:cs="Arial"/>
        </w:rPr>
        <w:t xml:space="preserve"> </w:t>
      </w:r>
      <w:r w:rsidR="002904B0" w:rsidRPr="00887D64">
        <w:rPr>
          <w:rFonts w:ascii="Arial" w:hAnsi="Arial" w:cs="Arial"/>
          <w:b/>
          <w:i/>
        </w:rPr>
        <w:t xml:space="preserve">„Je potřeba soustředit </w:t>
      </w:r>
      <w:r w:rsidR="00887D64" w:rsidRPr="00887D64">
        <w:rPr>
          <w:rFonts w:ascii="Arial" w:hAnsi="Arial" w:cs="Arial"/>
          <w:b/>
          <w:i/>
        </w:rPr>
        <w:t xml:space="preserve">se </w:t>
      </w:r>
      <w:r w:rsidR="002904B0" w:rsidRPr="00887D64">
        <w:rPr>
          <w:rFonts w:ascii="Arial" w:hAnsi="Arial" w:cs="Arial"/>
          <w:b/>
          <w:i/>
        </w:rPr>
        <w:t xml:space="preserve">na neustálé zlepšování zdraví stád a zkvalitňování podmínek chovu zvířat, které povede ke snížení potřeby a </w:t>
      </w:r>
      <w:r w:rsidR="00887D64" w:rsidRPr="00887D64">
        <w:rPr>
          <w:rFonts w:ascii="Arial" w:hAnsi="Arial" w:cs="Arial"/>
          <w:b/>
          <w:i/>
        </w:rPr>
        <w:t>tím i</w:t>
      </w:r>
      <w:r w:rsidR="002904B0" w:rsidRPr="00887D64">
        <w:rPr>
          <w:rFonts w:ascii="Arial" w:hAnsi="Arial" w:cs="Arial"/>
          <w:b/>
          <w:i/>
        </w:rPr>
        <w:t xml:space="preserve"> používání antibiotik ve veterinární oblasti a</w:t>
      </w:r>
      <w:r w:rsidR="00887D64" w:rsidRPr="00887D64">
        <w:rPr>
          <w:rFonts w:ascii="Arial" w:hAnsi="Arial" w:cs="Arial"/>
          <w:b/>
          <w:i/>
        </w:rPr>
        <w:t> </w:t>
      </w:r>
      <w:r w:rsidR="002904B0" w:rsidRPr="00887D64">
        <w:rPr>
          <w:rFonts w:ascii="Arial" w:hAnsi="Arial" w:cs="Arial"/>
          <w:b/>
          <w:i/>
        </w:rPr>
        <w:t>ke zkvalitnění tuzemské produkce potravin</w:t>
      </w:r>
      <w:r w:rsidR="00887D64" w:rsidRPr="00887D64">
        <w:rPr>
          <w:rFonts w:ascii="Arial" w:hAnsi="Arial" w:cs="Arial"/>
          <w:b/>
          <w:i/>
        </w:rPr>
        <w:t>.</w:t>
      </w:r>
      <w:r w:rsidR="002904B0" w:rsidRPr="00887D64">
        <w:rPr>
          <w:rFonts w:ascii="Arial" w:hAnsi="Arial" w:cs="Arial"/>
          <w:b/>
          <w:i/>
        </w:rPr>
        <w:t>“</w:t>
      </w:r>
    </w:p>
    <w:p w:rsidR="00FE7683" w:rsidRPr="00732CA0" w:rsidRDefault="00FE7683" w:rsidP="00CD68AA">
      <w:pPr>
        <w:spacing w:after="0"/>
        <w:rPr>
          <w:rFonts w:ascii="Arial" w:hAnsi="Arial" w:cs="Arial"/>
        </w:rPr>
      </w:pPr>
    </w:p>
    <w:p w:rsidR="00FE7683" w:rsidRPr="00732CA0" w:rsidRDefault="000025D2" w:rsidP="00CD68AA">
      <w:pPr>
        <w:spacing w:after="0"/>
        <w:jc w:val="both"/>
        <w:rPr>
          <w:rStyle w:val="dn"/>
          <w:rFonts w:ascii="Arial" w:hAnsi="Arial" w:cs="Arial"/>
        </w:rPr>
      </w:pPr>
      <w:r w:rsidRPr="000025D2">
        <w:rPr>
          <w:rStyle w:val="dn"/>
          <w:rFonts w:ascii="Arial" w:hAnsi="Arial" w:cs="Arial"/>
          <w:b/>
          <w:i/>
        </w:rPr>
        <w:t>„</w:t>
      </w:r>
      <w:r w:rsidR="00074F96" w:rsidRPr="000025D2">
        <w:rPr>
          <w:rStyle w:val="dn"/>
          <w:rFonts w:ascii="Arial" w:hAnsi="Arial" w:cs="Arial"/>
          <w:b/>
          <w:i/>
        </w:rPr>
        <w:t xml:space="preserve">Letošní akce Evropského antibiotického dne jsou zaměřeny na posílení zodpovědnosti předepisujících lékařů, pacientů a laické veřejnosti za správné používání antibiotik tak, aby byla </w:t>
      </w:r>
      <w:r w:rsidR="00887D64" w:rsidRPr="000025D2">
        <w:rPr>
          <w:rStyle w:val="dn"/>
          <w:rFonts w:ascii="Arial" w:hAnsi="Arial" w:cs="Arial"/>
          <w:b/>
          <w:i/>
        </w:rPr>
        <w:t xml:space="preserve">tato léčiva </w:t>
      </w:r>
      <w:r w:rsidR="00074F96" w:rsidRPr="000025D2">
        <w:rPr>
          <w:rStyle w:val="dn"/>
          <w:rFonts w:ascii="Arial" w:hAnsi="Arial" w:cs="Arial"/>
          <w:b/>
          <w:i/>
        </w:rPr>
        <w:t>používána pouze v situacích, kdy jsou pro léčbu nezbytná. Jak ukázal poslední průzkum veřejnosti Eurobarometr zveře</w:t>
      </w:r>
      <w:r w:rsidR="00887D64" w:rsidRPr="000025D2">
        <w:rPr>
          <w:rStyle w:val="dn"/>
          <w:rFonts w:ascii="Arial" w:hAnsi="Arial" w:cs="Arial"/>
          <w:b/>
          <w:i/>
        </w:rPr>
        <w:t>jněný 18. června 2016, třetina Č</w:t>
      </w:r>
      <w:r w:rsidR="00074F96" w:rsidRPr="000025D2">
        <w:rPr>
          <w:rStyle w:val="dn"/>
          <w:rFonts w:ascii="Arial" w:hAnsi="Arial" w:cs="Arial"/>
          <w:b/>
          <w:i/>
        </w:rPr>
        <w:t>echů se domnívá, že antibiotika působí proti nachlazení a ch</w:t>
      </w:r>
      <w:r w:rsidR="00887D64" w:rsidRPr="000025D2">
        <w:rPr>
          <w:rStyle w:val="dn"/>
          <w:rFonts w:ascii="Arial" w:hAnsi="Arial" w:cs="Arial"/>
          <w:b/>
          <w:i/>
        </w:rPr>
        <w:t>řipce, ovšem v porovnání s</w:t>
      </w:r>
      <w:r w:rsidR="00074F96" w:rsidRPr="000025D2">
        <w:rPr>
          <w:rStyle w:val="dn"/>
          <w:rFonts w:ascii="Arial" w:hAnsi="Arial" w:cs="Arial"/>
          <w:b/>
          <w:i/>
        </w:rPr>
        <w:t> předchozími průzkumy je zřejmé, že povědomí o správném používání antibiotik se stále zlepšuje,</w:t>
      </w:r>
      <w:r w:rsidRPr="000025D2">
        <w:rPr>
          <w:rStyle w:val="dn"/>
          <w:rFonts w:ascii="Arial" w:hAnsi="Arial" w:cs="Arial"/>
          <w:b/>
          <w:i/>
        </w:rPr>
        <w:t>“</w:t>
      </w:r>
      <w:r w:rsidR="00074F96" w:rsidRPr="00732CA0">
        <w:rPr>
          <w:rStyle w:val="dn"/>
          <w:rFonts w:ascii="Arial" w:hAnsi="Arial" w:cs="Arial"/>
        </w:rPr>
        <w:t xml:space="preserve"> shrnula </w:t>
      </w:r>
      <w:r w:rsidR="002904B0" w:rsidRPr="00732CA0">
        <w:rPr>
          <w:rStyle w:val="dn"/>
          <w:rFonts w:ascii="Arial" w:hAnsi="Arial" w:cs="Arial"/>
        </w:rPr>
        <w:t>Helena Žemličková</w:t>
      </w:r>
      <w:r w:rsidR="00074F96" w:rsidRPr="00732CA0">
        <w:rPr>
          <w:rStyle w:val="dn"/>
          <w:rFonts w:ascii="Arial" w:hAnsi="Arial" w:cs="Arial"/>
        </w:rPr>
        <w:t xml:space="preserve">. </w:t>
      </w:r>
    </w:p>
    <w:p w:rsidR="00FE7683" w:rsidRPr="00732CA0" w:rsidRDefault="00FE7683" w:rsidP="00CD68AA">
      <w:pPr>
        <w:spacing w:after="0"/>
        <w:jc w:val="both"/>
        <w:rPr>
          <w:rFonts w:ascii="Arial" w:hAnsi="Arial" w:cs="Arial"/>
        </w:rPr>
      </w:pPr>
    </w:p>
    <w:p w:rsidR="00FE7683" w:rsidRPr="00732CA0" w:rsidRDefault="00FE7683" w:rsidP="00CD68AA">
      <w:pPr>
        <w:shd w:val="clear" w:color="auto" w:fill="FFFFFF"/>
        <w:rPr>
          <w:rFonts w:ascii="Arial" w:hAnsi="Arial" w:cs="Arial"/>
        </w:rPr>
      </w:pPr>
    </w:p>
    <w:p w:rsidR="00FE7683" w:rsidRPr="00732CA0" w:rsidRDefault="00FE7683" w:rsidP="00CD68AA">
      <w:pPr>
        <w:spacing w:after="0"/>
        <w:rPr>
          <w:rFonts w:ascii="Arial" w:eastAsia="Times New Roman" w:hAnsi="Arial" w:cs="Arial"/>
        </w:rPr>
      </w:pPr>
    </w:p>
    <w:p w:rsidR="00FE7683" w:rsidRPr="00732CA0" w:rsidRDefault="00FE7683" w:rsidP="00CD68AA">
      <w:pPr>
        <w:spacing w:after="0"/>
        <w:rPr>
          <w:rFonts w:ascii="Arial" w:hAnsi="Arial" w:cs="Arial"/>
        </w:rPr>
      </w:pPr>
    </w:p>
    <w:sectPr w:rsidR="00FE7683" w:rsidRPr="00732CA0" w:rsidSect="00AD4931">
      <w:pgSz w:w="11900" w:h="16840"/>
      <w:pgMar w:top="1134" w:right="1127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6B" w:rsidRDefault="00074F96">
      <w:pPr>
        <w:spacing w:after="0" w:line="240" w:lineRule="auto"/>
      </w:pPr>
      <w:r>
        <w:separator/>
      </w:r>
    </w:p>
  </w:endnote>
  <w:endnote w:type="continuationSeparator" w:id="0">
    <w:p w:rsidR="00D67F6B" w:rsidRDefault="0007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6B" w:rsidRDefault="00074F96">
      <w:pPr>
        <w:spacing w:after="0" w:line="240" w:lineRule="auto"/>
      </w:pPr>
      <w:r>
        <w:separator/>
      </w:r>
    </w:p>
  </w:footnote>
  <w:footnote w:type="continuationSeparator" w:id="0">
    <w:p w:rsidR="00D67F6B" w:rsidRDefault="0007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7683"/>
    <w:rsid w:val="000025D2"/>
    <w:rsid w:val="00074F96"/>
    <w:rsid w:val="002904B0"/>
    <w:rsid w:val="00732CA0"/>
    <w:rsid w:val="00887D64"/>
    <w:rsid w:val="00994ADD"/>
    <w:rsid w:val="00AB5481"/>
    <w:rsid w:val="00AD4931"/>
    <w:rsid w:val="00CD68AA"/>
    <w:rsid w:val="00D67F6B"/>
    <w:rsid w:val="00E13189"/>
    <w:rsid w:val="00F10E49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Textbubliny">
    <w:name w:val="Balloon Text"/>
    <w:basedOn w:val="Normln"/>
    <w:link w:val="TextbublinyChar"/>
    <w:uiPriority w:val="99"/>
    <w:semiHidden/>
    <w:unhideWhenUsed/>
    <w:rsid w:val="00A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48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Textbubliny">
    <w:name w:val="Balloon Text"/>
    <w:basedOn w:val="Normln"/>
    <w:link w:val="TextbublinyChar"/>
    <w:uiPriority w:val="99"/>
    <w:semiHidden/>
    <w:unhideWhenUsed/>
    <w:rsid w:val="00A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48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Žemličková Helena</dc:creator>
  <cp:lastModifiedBy>Vacková Kateřina</cp:lastModifiedBy>
  <cp:revision>2</cp:revision>
  <dcterms:created xsi:type="dcterms:W3CDTF">2016-11-15T12:33:00Z</dcterms:created>
  <dcterms:modified xsi:type="dcterms:W3CDTF">2016-11-15T12:33:00Z</dcterms:modified>
</cp:coreProperties>
</file>